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F83" w:rsidRPr="002D4F83" w:rsidRDefault="008458AC" w:rsidP="002D4F83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рассмотрение ЭС РЦРЗ </w:t>
      </w:r>
      <w:r w:rsidR="002D4F83" w:rsidRPr="002D4F83">
        <w:rPr>
          <w:rFonts w:ascii="Times New Roman" w:hAnsi="Times New Roman" w:cs="Times New Roman"/>
          <w:sz w:val="28"/>
          <w:szCs w:val="28"/>
        </w:rPr>
        <w:t>Ц</w:t>
      </w:r>
      <w:r w:rsidR="00D31F4A">
        <w:rPr>
          <w:rFonts w:ascii="Times New Roman" w:hAnsi="Times New Roman" w:cs="Times New Roman"/>
          <w:sz w:val="28"/>
          <w:szCs w:val="28"/>
        </w:rPr>
        <w:t>ентр</w:t>
      </w:r>
      <w:bookmarkStart w:id="0" w:name="_GoBack"/>
      <w:bookmarkEnd w:id="0"/>
      <w:r w:rsidR="00D31F4A">
        <w:rPr>
          <w:rFonts w:ascii="Times New Roman" w:hAnsi="Times New Roman" w:cs="Times New Roman"/>
          <w:sz w:val="28"/>
          <w:szCs w:val="28"/>
        </w:rPr>
        <w:t xml:space="preserve"> совершенствования медицинской помощи </w:t>
      </w:r>
      <w:r>
        <w:rPr>
          <w:rFonts w:ascii="Times New Roman" w:hAnsi="Times New Roman" w:cs="Times New Roman"/>
          <w:sz w:val="28"/>
          <w:szCs w:val="28"/>
        </w:rPr>
        <w:t xml:space="preserve">выносит </w:t>
      </w:r>
      <w:r w:rsidRPr="002D4F83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проекта типовых </w:t>
      </w:r>
      <w:r w:rsidRPr="002D4F83"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D4F83">
        <w:rPr>
          <w:rFonts w:ascii="Times New Roman" w:hAnsi="Times New Roman" w:cs="Times New Roman"/>
          <w:sz w:val="28"/>
          <w:szCs w:val="28"/>
        </w:rPr>
        <w:t xml:space="preserve"> операционных процедур (далее – СОП) для специалистов ПМСП</w:t>
      </w:r>
      <w:r>
        <w:rPr>
          <w:rFonts w:ascii="Times New Roman" w:hAnsi="Times New Roman" w:cs="Times New Roman"/>
          <w:sz w:val="28"/>
          <w:szCs w:val="28"/>
        </w:rPr>
        <w:t xml:space="preserve">, разработанных </w:t>
      </w:r>
      <w:r w:rsidR="00D31F4A">
        <w:rPr>
          <w:rFonts w:ascii="Times New Roman" w:hAnsi="Times New Roman" w:cs="Times New Roman"/>
          <w:sz w:val="28"/>
          <w:szCs w:val="28"/>
        </w:rPr>
        <w:t xml:space="preserve">в </w:t>
      </w:r>
      <w:r w:rsidR="002D4F83" w:rsidRPr="002D4F83">
        <w:rPr>
          <w:rFonts w:ascii="Times New Roman" w:hAnsi="Times New Roman" w:cs="Times New Roman"/>
          <w:sz w:val="28"/>
          <w:szCs w:val="28"/>
        </w:rPr>
        <w:t xml:space="preserve">рамках реализации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D31F4A">
        <w:rPr>
          <w:rFonts w:ascii="Times New Roman" w:hAnsi="Times New Roman" w:cs="Times New Roman"/>
          <w:sz w:val="28"/>
          <w:szCs w:val="28"/>
        </w:rPr>
        <w:t xml:space="preserve"> </w:t>
      </w:r>
      <w:r w:rsidR="002D4F83" w:rsidRPr="002D4F83">
        <w:rPr>
          <w:rFonts w:ascii="Times New Roman" w:hAnsi="Times New Roman" w:cs="Times New Roman"/>
          <w:sz w:val="28"/>
          <w:szCs w:val="28"/>
        </w:rPr>
        <w:t xml:space="preserve">государственного задания: </w:t>
      </w:r>
    </w:p>
    <w:p w:rsidR="002D4F83" w:rsidRPr="002D4F83" w:rsidRDefault="002D4F83" w:rsidP="00B35311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F83">
        <w:rPr>
          <w:rFonts w:ascii="Times New Roman" w:hAnsi="Times New Roman" w:cs="Times New Roman"/>
          <w:sz w:val="28"/>
          <w:szCs w:val="28"/>
        </w:rPr>
        <w:t xml:space="preserve">Стандарт операционных процедур по действиям оператора </w:t>
      </w:r>
      <w:r w:rsidRPr="002D4F83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2D4F83">
        <w:rPr>
          <w:rFonts w:ascii="Times New Roman" w:hAnsi="Times New Roman" w:cs="Times New Roman"/>
          <w:sz w:val="28"/>
          <w:szCs w:val="28"/>
        </w:rPr>
        <w:t>-центра при обращении пациента;</w:t>
      </w:r>
    </w:p>
    <w:p w:rsidR="002D4F83" w:rsidRPr="002D4F83" w:rsidRDefault="002D4F83" w:rsidP="00B35311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F83">
        <w:rPr>
          <w:rFonts w:ascii="Times New Roman" w:hAnsi="Times New Roman" w:cs="Times New Roman"/>
          <w:sz w:val="28"/>
          <w:szCs w:val="28"/>
        </w:rPr>
        <w:t>Стандарт операционных процедур по дистанционному ведению пациента на динамическом наблюдении медицинской сестрой общей практики/участковой медицинской сестрой и участковым врачом (ВОП, участковый терапевт, участковый педиатр);</w:t>
      </w:r>
    </w:p>
    <w:p w:rsidR="002D4F83" w:rsidRPr="002D4F83" w:rsidRDefault="002D4F83" w:rsidP="002D4F83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F83">
        <w:rPr>
          <w:rFonts w:ascii="Times New Roman" w:hAnsi="Times New Roman" w:cs="Times New Roman"/>
          <w:sz w:val="28"/>
          <w:szCs w:val="28"/>
        </w:rPr>
        <w:t>Стандарт операционных процедур по дистанционному проведению патронажного наблюдения за новорожденными и детьми раннего возраста патронажными медицинскими сестрами;</w:t>
      </w:r>
    </w:p>
    <w:p w:rsidR="002D4F83" w:rsidRPr="002D4F83" w:rsidRDefault="002D4F83" w:rsidP="002D4F83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F83">
        <w:rPr>
          <w:rFonts w:ascii="Times New Roman" w:hAnsi="Times New Roman" w:cs="Times New Roman"/>
          <w:sz w:val="28"/>
          <w:szCs w:val="28"/>
        </w:rPr>
        <w:t>Стандарт операционных процедур по дистанционному проведению дородового патронажа беременным средними медицинскими работниками ПМСП (акушеркой, фельдшером, медицинской сестрой).</w:t>
      </w:r>
    </w:p>
    <w:p w:rsidR="00DE190D" w:rsidRDefault="00DE190D" w:rsidP="002D4F83"/>
    <w:sectPr w:rsidR="00DE1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41A98"/>
    <w:multiLevelType w:val="hybridMultilevel"/>
    <w:tmpl w:val="B0540ECA"/>
    <w:lvl w:ilvl="0" w:tplc="FA7AE16C">
      <w:start w:val="1"/>
      <w:numFmt w:val="decimal"/>
      <w:lvlText w:val="%1."/>
      <w:lvlJc w:val="left"/>
      <w:pPr>
        <w:ind w:left="3116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554"/>
    <w:rsid w:val="002D4F83"/>
    <w:rsid w:val="008458AC"/>
    <w:rsid w:val="00A95554"/>
    <w:rsid w:val="00D31F4A"/>
    <w:rsid w:val="00DC57B8"/>
    <w:rsid w:val="00DE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CDD81"/>
  <w15:chartTrackingRefBased/>
  <w15:docId w15:val="{91B8A823-2D5F-4F57-BB8F-0C72F6EFE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Гулжан Т. Муханова</dc:creator>
  <cp:keywords/>
  <dc:description/>
  <cp:lastModifiedBy>Гулжан Т. Муханова</cp:lastModifiedBy>
  <cp:revision>20</cp:revision>
  <dcterms:created xsi:type="dcterms:W3CDTF">2020-09-30T06:55:00Z</dcterms:created>
  <dcterms:modified xsi:type="dcterms:W3CDTF">2020-09-30T07:01:00Z</dcterms:modified>
</cp:coreProperties>
</file>